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1A123E33" wp14:editId="48E8E7D2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AD0D1C">
        <w:rPr>
          <w:rFonts w:ascii="Arial Bold"/>
        </w:rPr>
        <w:t xml:space="preserve">July </w:t>
      </w:r>
      <w:r w:rsidR="00F3055E">
        <w:rPr>
          <w:rFonts w:ascii="Arial Bold"/>
        </w:rPr>
        <w:t>24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AD0D1C">
        <w:rPr>
          <w:rFonts w:ascii="Arial Bold"/>
        </w:rPr>
        <w:t xml:space="preserve">July </w:t>
      </w:r>
      <w:r w:rsidR="00F3055E">
        <w:rPr>
          <w:rFonts w:ascii="Arial Bold"/>
        </w:rPr>
        <w:t>26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17683C">
        <w:rPr>
          <w:rFonts w:ascii="Arial"/>
        </w:rPr>
        <w:t xml:space="preserve">July </w:t>
      </w:r>
      <w:r w:rsidR="00F3055E">
        <w:rPr>
          <w:rFonts w:ascii="Arial"/>
        </w:rPr>
        <w:t>24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456ACD" w:rsidRPr="00366B34" w:rsidRDefault="00456ACD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BOARDS AND COMMISSIONS</w:t>
            </w:r>
          </w:p>
          <w:p w:rsidR="00456ACD" w:rsidRDefault="00456ACD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1. Prequalification of Contractors</w:t>
            </w:r>
          </w:p>
          <w:p w:rsidR="00456ACD" w:rsidRPr="00366B34" w:rsidRDefault="00456ACD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CourierNewPSMT" w:hAnsi="CourierNewPSMT" w:cs="CourierNewPSMT"/>
              </w:rPr>
              <w:t>Prequalification of Architects and Engineers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0" w:type="dxa"/>
          </w:tcPr>
          <w:p w:rsidR="00456ACD" w:rsidRPr="00366B34" w:rsidRDefault="00456ACD" w:rsidP="0023149A">
            <w:pPr>
              <w:rPr>
                <w:rFonts w:ascii="Arial" w:hAnsi="Arial" w:cs="Arial"/>
              </w:rPr>
            </w:pPr>
            <w:r w:rsidRPr="00F723A5">
              <w:rPr>
                <w:rFonts w:ascii="CourierNewPSMT" w:hAnsi="CourierNewPSMT" w:cs="CourierNewPSMT"/>
              </w:rPr>
              <w:t>Space Utilization Committee – Second Lease Renewal Option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Space Utilization Committee – First Lease Renewal Option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50" w:type="dxa"/>
          </w:tcPr>
          <w:p w:rsidR="00456ACD" w:rsidRPr="00FE4D8A" w:rsidRDefault="00456ACD" w:rsidP="00FE4D8A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Department of Real Estate – Assignment Tax Sale Certificate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EXTRA WORK ORDER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12-32</w:t>
            </w:r>
          </w:p>
        </w:tc>
        <w:tc>
          <w:tcPr>
            <w:tcW w:w="9450" w:type="dxa"/>
          </w:tcPr>
          <w:p w:rsidR="00456ACD" w:rsidRPr="00366B34" w:rsidRDefault="00456ACD" w:rsidP="00415086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PERSONNEL MATTERS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33-36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TRANSFERS OF FUNDS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9450" w:type="dxa"/>
          </w:tcPr>
          <w:p w:rsidR="00456ACD" w:rsidRPr="00366B34" w:rsidRDefault="00456ACD" w:rsidP="00F7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F723A5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456ACD" w:rsidRPr="0093637F" w:rsidTr="00651E36">
        <w:trPr>
          <w:trHeight w:val="332"/>
        </w:trPr>
        <w:tc>
          <w:tcPr>
            <w:tcW w:w="450" w:type="dxa"/>
          </w:tcPr>
          <w:p w:rsidR="00456ACD" w:rsidRPr="0093637F" w:rsidRDefault="00456AC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9450" w:type="dxa"/>
          </w:tcPr>
          <w:p w:rsidR="00456ACD" w:rsidRPr="00366B34" w:rsidRDefault="00456ACD" w:rsidP="00F7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</w:t>
            </w:r>
            <w:r>
              <w:rPr>
                <w:rFonts w:ascii="Arial" w:hAnsi="Arial" w:cs="Arial"/>
              </w:rPr>
              <w:t xml:space="preserve">ment – Reimbursements to Senior </w:t>
            </w:r>
            <w:r w:rsidRPr="00F723A5">
              <w:rPr>
                <w:rFonts w:ascii="Arial" w:hAnsi="Arial" w:cs="Arial"/>
              </w:rPr>
              <w:t>Care Services Programs</w:t>
            </w:r>
          </w:p>
        </w:tc>
      </w:tr>
      <w:tr w:rsidR="00456ACD" w:rsidRPr="0093637F" w:rsidTr="00651E36">
        <w:trPr>
          <w:trHeight w:val="332"/>
        </w:trPr>
        <w:tc>
          <w:tcPr>
            <w:tcW w:w="450" w:type="dxa"/>
          </w:tcPr>
          <w:p w:rsidR="00456ACD" w:rsidRDefault="00456AC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9450" w:type="dxa"/>
          </w:tcPr>
          <w:p w:rsidR="00456ACD" w:rsidRPr="00366B34" w:rsidRDefault="00456ACD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CourierNewPSMT" w:hAnsi="CourierNewPSMT" w:cs="CourierNewPSMT"/>
              </w:rPr>
              <w:t>Health Department – Employee Expense Statements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450" w:type="dxa"/>
          </w:tcPr>
          <w:p w:rsidR="00456ACD" w:rsidRPr="00366B34" w:rsidRDefault="00456ACD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CourierNewPSMT" w:hAnsi="CourierNewPSMT" w:cs="CourierNewPSMT"/>
              </w:rPr>
              <w:t>Health Department – Ratification of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Pr="00695BC5" w:rsidRDefault="00456AC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450" w:type="dxa"/>
          </w:tcPr>
          <w:p w:rsidR="00456ACD" w:rsidRPr="00366B34" w:rsidRDefault="00456ACD" w:rsidP="00D30844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Department – No-Cost Time Extension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9450" w:type="dxa"/>
          </w:tcPr>
          <w:p w:rsidR="00456ACD" w:rsidRPr="00366B34" w:rsidRDefault="00456ACD" w:rsidP="00D8724D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Department – Grant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450" w:type="dxa"/>
          </w:tcPr>
          <w:p w:rsidR="00456ACD" w:rsidRPr="00366B34" w:rsidRDefault="00456ACD" w:rsidP="00F7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 xml:space="preserve">Health Department – First </w:t>
            </w:r>
            <w:r>
              <w:rPr>
                <w:rFonts w:ascii="Arial" w:hAnsi="Arial" w:cs="Arial"/>
              </w:rPr>
              <w:t xml:space="preserve">Amendment to Licensing Services </w:t>
            </w:r>
            <w:r w:rsidRPr="00F723A5">
              <w:rPr>
                <w:rFonts w:ascii="Arial" w:hAnsi="Arial" w:cs="Arial"/>
              </w:rPr>
              <w:t>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9450" w:type="dxa"/>
          </w:tcPr>
          <w:p w:rsidR="00456ACD" w:rsidRPr="00366B34" w:rsidRDefault="00456ACD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Department – Extension to Operating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450" w:type="dxa"/>
          </w:tcPr>
          <w:p w:rsidR="00456ACD" w:rsidRPr="00366B34" w:rsidRDefault="00456ACD" w:rsidP="00F7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</w:t>
            </w:r>
            <w:r>
              <w:rPr>
                <w:rFonts w:ascii="Arial" w:hAnsi="Arial" w:cs="Arial"/>
              </w:rPr>
              <w:t xml:space="preserve">ment – Fiscal Year 2018 Unified </w:t>
            </w:r>
            <w:r w:rsidRPr="00F723A5">
              <w:rPr>
                <w:rFonts w:ascii="Arial" w:hAnsi="Arial" w:cs="Arial"/>
              </w:rPr>
              <w:t>Funding Grant Awards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52-56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Health Department – Advance of Funds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450" w:type="dxa"/>
          </w:tcPr>
          <w:p w:rsidR="00456ACD" w:rsidRPr="00366B34" w:rsidRDefault="00456ACD" w:rsidP="0082174D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Department of Transportation - Developer’s Agreement No. 1484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58-59</w:t>
            </w:r>
          </w:p>
        </w:tc>
        <w:tc>
          <w:tcPr>
            <w:tcW w:w="9450" w:type="dxa"/>
          </w:tcPr>
          <w:p w:rsidR="00456ACD" w:rsidRPr="00366B34" w:rsidRDefault="00456ACD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60-61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rPr>
                <w:rFonts w:ascii="Arial" w:hAnsi="Arial" w:cs="Arial"/>
              </w:rPr>
            </w:pPr>
            <w:r w:rsidRPr="00F723A5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450" w:type="dxa"/>
          </w:tcPr>
          <w:p w:rsidR="00456ACD" w:rsidRPr="00FE4D8A" w:rsidRDefault="00456AC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7F6F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7F6F">
              <w:rPr>
                <w:rFonts w:ascii="Arial" w:hAnsi="Arial" w:cs="Arial"/>
              </w:rPr>
              <w:t>Department of Transportation – Memorandum of Understanding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rPr>
                <w:rFonts w:ascii="Arial" w:hAnsi="Arial" w:cs="Arial"/>
              </w:rPr>
            </w:pPr>
            <w:r w:rsidRPr="00517F6F">
              <w:rPr>
                <w:rFonts w:ascii="Arial" w:hAnsi="Arial" w:cs="Arial"/>
              </w:rPr>
              <w:t>Department of Transportation – Traffic Mitigation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450" w:type="dxa"/>
          </w:tcPr>
          <w:p w:rsidR="00456ACD" w:rsidRPr="00366B34" w:rsidRDefault="00456AC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7F6F">
              <w:rPr>
                <w:rFonts w:ascii="Arial" w:hAnsi="Arial" w:cs="Arial"/>
              </w:rPr>
              <w:t>Department of Transportation – Minor Privilege Permit Application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73-75</w:t>
            </w:r>
          </w:p>
        </w:tc>
        <w:tc>
          <w:tcPr>
            <w:tcW w:w="9450" w:type="dxa"/>
          </w:tcPr>
          <w:p w:rsidR="00456ACD" w:rsidRPr="00994BDD" w:rsidRDefault="00456ACD" w:rsidP="001E0C7A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Human Resources – Group Sales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76-79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Human Resour</w:t>
            </w:r>
            <w:r>
              <w:rPr>
                <w:rFonts w:ascii="Arial" w:hAnsi="Arial" w:cs="Arial"/>
              </w:rPr>
              <w:t xml:space="preserve">ces – Group Sales Agreement and </w:t>
            </w:r>
            <w:r w:rsidRPr="00994BDD">
              <w:rPr>
                <w:rFonts w:ascii="Arial" w:hAnsi="Arial" w:cs="Arial"/>
              </w:rPr>
              <w:t>License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80-81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Mayor’s Of</w:t>
            </w:r>
            <w:r>
              <w:rPr>
                <w:rFonts w:ascii="Arial" w:hAnsi="Arial" w:cs="Arial"/>
              </w:rPr>
              <w:t xml:space="preserve">fice of Employment </w:t>
            </w:r>
            <w:r w:rsidRPr="00994BDD">
              <w:rPr>
                <w:rFonts w:ascii="Arial" w:hAnsi="Arial" w:cs="Arial"/>
              </w:rPr>
              <w:t>Development (MOHS)</w:t>
            </w:r>
            <w:r>
              <w:rPr>
                <w:rFonts w:ascii="Arial" w:hAnsi="Arial" w:cs="Arial"/>
              </w:rPr>
              <w:t xml:space="preserve"> – Agreements 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Mayor’s Office of Employment Development (MO</w:t>
            </w:r>
            <w:r>
              <w:rPr>
                <w:rFonts w:ascii="Arial" w:hAnsi="Arial" w:cs="Arial"/>
              </w:rPr>
              <w:t>ED</w:t>
            </w:r>
            <w:r w:rsidRPr="00994BD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– Renewal of Inter-governmental </w:t>
            </w:r>
            <w:r w:rsidRPr="00994BDD">
              <w:rPr>
                <w:rFonts w:ascii="Arial" w:hAnsi="Arial" w:cs="Arial"/>
              </w:rPr>
              <w:t>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83-84</w:t>
            </w:r>
          </w:p>
        </w:tc>
        <w:tc>
          <w:tcPr>
            <w:tcW w:w="9450" w:type="dxa"/>
          </w:tcPr>
          <w:p w:rsidR="00456ACD" w:rsidRPr="00366B34" w:rsidRDefault="00456ACD" w:rsidP="000A5C2F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Office of the Mayor – Grant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85-89</w:t>
            </w:r>
          </w:p>
        </w:tc>
        <w:tc>
          <w:tcPr>
            <w:tcW w:w="9450" w:type="dxa"/>
          </w:tcPr>
          <w:p w:rsidR="00456ACD" w:rsidRPr="00366B34" w:rsidRDefault="00456ACD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90-91</w:t>
            </w:r>
          </w:p>
        </w:tc>
        <w:tc>
          <w:tcPr>
            <w:tcW w:w="9450" w:type="dxa"/>
          </w:tcPr>
          <w:p w:rsidR="00456ACD" w:rsidRPr="00366B34" w:rsidRDefault="00456ACD" w:rsidP="000A5C2F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Police Department – Amendment No. 1 to Sub-Recipient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92-93</w:t>
            </w:r>
          </w:p>
        </w:tc>
        <w:tc>
          <w:tcPr>
            <w:tcW w:w="9450" w:type="dxa"/>
          </w:tcPr>
          <w:p w:rsidR="00456ACD" w:rsidRPr="00366B34" w:rsidRDefault="00456ACD" w:rsidP="001D55DC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Police Department – Amendment No. 2 to Sub-Recipient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450" w:type="dxa"/>
          </w:tcPr>
          <w:p w:rsidR="00456ACD" w:rsidRPr="00366B34" w:rsidRDefault="00456ACD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Fire Department – FY 2018 Waterway Improvement Grant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95-97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 xml:space="preserve">Parking Authority of Baltimore City – </w:t>
            </w:r>
            <w:r>
              <w:rPr>
                <w:rFonts w:ascii="Arial" w:hAnsi="Arial" w:cs="Arial"/>
              </w:rPr>
              <w:t xml:space="preserve">Elevator Modernization </w:t>
            </w:r>
            <w:r w:rsidRPr="00994BDD">
              <w:rPr>
                <w:rFonts w:ascii="Arial" w:hAnsi="Arial" w:cs="Arial"/>
              </w:rPr>
              <w:t>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98-99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994BDD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100-103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 xml:space="preserve">Parking Authority of </w:t>
            </w:r>
            <w:r>
              <w:rPr>
                <w:rFonts w:ascii="Arial" w:hAnsi="Arial" w:cs="Arial"/>
              </w:rPr>
              <w:t xml:space="preserve">Baltimore City (PABC) – </w:t>
            </w:r>
            <w:r w:rsidRPr="00994BDD">
              <w:rPr>
                <w:rFonts w:ascii="Arial" w:hAnsi="Arial" w:cs="Arial"/>
              </w:rPr>
              <w:t>Thir</w:t>
            </w:r>
            <w:r>
              <w:rPr>
                <w:rFonts w:ascii="Arial" w:hAnsi="Arial" w:cs="Arial"/>
              </w:rPr>
              <w:t xml:space="preserve">d Amendment to Parking Facility </w:t>
            </w:r>
            <w:r w:rsidRPr="00994BDD">
              <w:rPr>
                <w:rFonts w:ascii="Arial" w:hAnsi="Arial" w:cs="Arial"/>
              </w:rPr>
              <w:t>Operations and Management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104-119</w:t>
            </w:r>
          </w:p>
        </w:tc>
        <w:tc>
          <w:tcPr>
            <w:tcW w:w="9450" w:type="dxa"/>
          </w:tcPr>
          <w:p w:rsidR="00456ACD" w:rsidRPr="00366B34" w:rsidRDefault="00456ACD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120-121</w:t>
            </w:r>
          </w:p>
        </w:tc>
        <w:tc>
          <w:tcPr>
            <w:tcW w:w="9450" w:type="dxa"/>
          </w:tcPr>
          <w:p w:rsidR="00456ACD" w:rsidRPr="00366B34" w:rsidRDefault="00456ACD" w:rsidP="00994BDD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994BDD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3 to Agreement 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9450" w:type="dxa"/>
          </w:tcPr>
          <w:p w:rsidR="00456ACD" w:rsidRPr="00366B34" w:rsidRDefault="00456ACD" w:rsidP="001D55DC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Public Works – Grant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123-124</w:t>
            </w:r>
          </w:p>
        </w:tc>
        <w:tc>
          <w:tcPr>
            <w:tcW w:w="9450" w:type="dxa"/>
          </w:tcPr>
          <w:p w:rsidR="00456ACD" w:rsidRPr="00366B34" w:rsidRDefault="00456ACD" w:rsidP="000A5C2F">
            <w:pPr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Public Works (DPW) –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125-126</w:t>
            </w:r>
          </w:p>
        </w:tc>
        <w:tc>
          <w:tcPr>
            <w:tcW w:w="9450" w:type="dxa"/>
          </w:tcPr>
          <w:p w:rsidR="00456ACD" w:rsidRPr="00366B34" w:rsidRDefault="00456ACD" w:rsidP="00F40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Department of Public Works/Offic</w:t>
            </w:r>
            <w:r>
              <w:rPr>
                <w:rFonts w:ascii="Arial" w:hAnsi="Arial" w:cs="Arial"/>
              </w:rPr>
              <w:t xml:space="preserve">e of </w:t>
            </w:r>
            <w:r w:rsidRPr="00994BDD">
              <w:rPr>
                <w:rFonts w:ascii="Arial" w:hAnsi="Arial" w:cs="Arial"/>
              </w:rPr>
              <w:t>Engineering &amp;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9450" w:type="dxa"/>
          </w:tcPr>
          <w:p w:rsidR="00456ACD" w:rsidRPr="00994BDD" w:rsidRDefault="00456ACD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Planning – Game Changer Grant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7A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128 -134</w:t>
            </w:r>
          </w:p>
        </w:tc>
        <w:tc>
          <w:tcPr>
            <w:tcW w:w="9450" w:type="dxa"/>
          </w:tcPr>
          <w:p w:rsidR="00456ACD" w:rsidRPr="00366B34" w:rsidRDefault="00456ACD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TRAVEL REQUESTS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99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135-136</w:t>
            </w:r>
          </w:p>
        </w:tc>
        <w:tc>
          <w:tcPr>
            <w:tcW w:w="9450" w:type="dxa"/>
          </w:tcPr>
          <w:p w:rsidR="00456ACD" w:rsidRPr="00994BDD" w:rsidRDefault="00456AC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Department – Inter-Agency Agreement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99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137-141</w:t>
            </w:r>
          </w:p>
        </w:tc>
        <w:tc>
          <w:tcPr>
            <w:tcW w:w="9450" w:type="dxa"/>
          </w:tcPr>
          <w:p w:rsidR="00456ACD" w:rsidRPr="00994BDD" w:rsidRDefault="00456AC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REQUESTS</w:t>
            </w:r>
          </w:p>
        </w:tc>
      </w:tr>
      <w:tr w:rsidR="00456ACD" w:rsidRPr="00F46326" w:rsidTr="00651E36">
        <w:trPr>
          <w:trHeight w:val="332"/>
        </w:trPr>
        <w:tc>
          <w:tcPr>
            <w:tcW w:w="450" w:type="dxa"/>
          </w:tcPr>
          <w:p w:rsidR="00456ACD" w:rsidRDefault="00456AC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D6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9450" w:type="dxa"/>
          </w:tcPr>
          <w:p w:rsidR="00456ACD" w:rsidRDefault="00456AC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>PROPOSALS AND SPECIFICATIONS</w:t>
            </w:r>
          </w:p>
          <w:p w:rsidR="00456ACD" w:rsidRPr="00366B34" w:rsidRDefault="00456AC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17683C" w:rsidRDefault="0017683C" w:rsidP="0017683C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17683C" w:rsidRPr="004E24D5" w:rsidRDefault="0017683C" w:rsidP="0017683C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456ACD" w:rsidRPr="00CD12D6" w:rsidTr="00651E36">
        <w:trPr>
          <w:trHeight w:val="332"/>
        </w:trPr>
        <w:tc>
          <w:tcPr>
            <w:tcW w:w="450" w:type="dxa"/>
          </w:tcPr>
          <w:p w:rsidR="00456ACD" w:rsidRPr="00CD12D6" w:rsidRDefault="00456ACD" w:rsidP="0065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F40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67-69</w:t>
            </w:r>
          </w:p>
        </w:tc>
        <w:tc>
          <w:tcPr>
            <w:tcW w:w="9450" w:type="dxa"/>
          </w:tcPr>
          <w:p w:rsidR="00456ACD" w:rsidRPr="00366B34" w:rsidRDefault="00456ACD" w:rsidP="00F40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7F6F">
              <w:rPr>
                <w:rFonts w:ascii="Arial" w:hAnsi="Arial" w:cs="Arial"/>
              </w:rPr>
              <w:t>Enoch Pratt Free Library – 90-day Audit Report Progress Report</w:t>
            </w:r>
          </w:p>
        </w:tc>
      </w:tr>
      <w:tr w:rsidR="00456ACD" w:rsidRPr="00CD12D6" w:rsidTr="00651E36">
        <w:trPr>
          <w:trHeight w:val="332"/>
        </w:trPr>
        <w:tc>
          <w:tcPr>
            <w:tcW w:w="450" w:type="dxa"/>
          </w:tcPr>
          <w:p w:rsidR="00456ACD" w:rsidRDefault="00456ACD" w:rsidP="0065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56ACD" w:rsidRDefault="00456ACD" w:rsidP="00F40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70-72</w:t>
            </w:r>
          </w:p>
        </w:tc>
        <w:tc>
          <w:tcPr>
            <w:tcW w:w="9450" w:type="dxa"/>
          </w:tcPr>
          <w:p w:rsidR="00456ACD" w:rsidRPr="00366B34" w:rsidRDefault="00456ACD" w:rsidP="00F40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4BDD">
              <w:rPr>
                <w:rFonts w:ascii="Arial" w:hAnsi="Arial" w:cs="Arial"/>
              </w:rPr>
              <w:t xml:space="preserve">Department of Audits </w:t>
            </w:r>
            <w:r>
              <w:rPr>
                <w:rFonts w:ascii="Arial" w:hAnsi="Arial" w:cs="Arial"/>
              </w:rPr>
              <w:t xml:space="preserve">– Response to the Report of the </w:t>
            </w:r>
            <w:r w:rsidRPr="00994BDD">
              <w:rPr>
                <w:rFonts w:ascii="Arial" w:hAnsi="Arial" w:cs="Arial"/>
              </w:rPr>
              <w:t>Enoch Pratt Free Library</w:t>
            </w:r>
          </w:p>
        </w:tc>
      </w:tr>
    </w:tbl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  <w:bookmarkStart w:id="0" w:name="_GoBack"/>
      <w:bookmarkEnd w:id="0"/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A" w:rsidRDefault="00F406EA" w:rsidP="008D4370">
      <w:r>
        <w:separator/>
      </w:r>
    </w:p>
  </w:endnote>
  <w:endnote w:type="continuationSeparator" w:id="0">
    <w:p w:rsidR="00F406EA" w:rsidRDefault="00F406EA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A" w:rsidRDefault="00F406EA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A" w:rsidRDefault="00F406EA" w:rsidP="008D4370">
      <w:r>
        <w:separator/>
      </w:r>
    </w:p>
  </w:footnote>
  <w:footnote w:type="continuationSeparator" w:id="0">
    <w:p w:rsidR="00F406EA" w:rsidRDefault="00F406EA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A" w:rsidRDefault="00F406E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406EA" w:rsidRPr="00124D3B" w:rsidRDefault="00F406EA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July 26, 2017</w:t>
    </w:r>
  </w:p>
  <w:p w:rsidR="00F406EA" w:rsidRPr="00E56D15" w:rsidRDefault="00F406E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C3448D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C3448D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815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D75A0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7D0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6ACD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17F6F"/>
    <w:rsid w:val="005202FE"/>
    <w:rsid w:val="00521226"/>
    <w:rsid w:val="0052158C"/>
    <w:rsid w:val="005228E1"/>
    <w:rsid w:val="00522D63"/>
    <w:rsid w:val="00522F0E"/>
    <w:rsid w:val="00524078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5DC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1E36"/>
    <w:rsid w:val="006520F8"/>
    <w:rsid w:val="006533C8"/>
    <w:rsid w:val="006537F4"/>
    <w:rsid w:val="00653BA0"/>
    <w:rsid w:val="006548E0"/>
    <w:rsid w:val="00654DBA"/>
    <w:rsid w:val="006556C8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3D58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A7F64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C7F8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643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6F2B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8DB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4BDD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466B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175C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13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A6F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618"/>
    <w:rsid w:val="00B9471A"/>
    <w:rsid w:val="00B947AA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48D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0B94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0E11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403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066D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5AD5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DF7C6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55E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6EA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310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3A5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4D8A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A5E7-B1CF-4198-B6A4-071CF87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2017-07-19T12:26:00Z</cp:lastPrinted>
  <dcterms:created xsi:type="dcterms:W3CDTF">2017-07-24T19:03:00Z</dcterms:created>
  <dcterms:modified xsi:type="dcterms:W3CDTF">2017-07-24T19:03:00Z</dcterms:modified>
</cp:coreProperties>
</file>